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COMISSÃO ESPECIAL</w:t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  <w:b/>
          <w:b/>
          <w:color w:val="000000"/>
        </w:rPr>
      </w:pPr>
      <w:r>
        <w:rPr>
          <w:rFonts w:eastAsia="Calibri" w:cs="Calibri" w:cstheme="majorHAnsi" w:ascii="Calibri" w:hAnsi="Calibri"/>
          <w:b/>
          <w:color w:val="000000"/>
        </w:rPr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  <w:b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MATÉRIA: </w:t>
      </w:r>
      <w:r>
        <w:rPr>
          <w:rFonts w:eastAsia="Calibri" w:cs="Calibri" w:ascii="Calibri" w:hAnsi="Calibri" w:asciiTheme="majorHAnsi" w:cstheme="majorHAnsi" w:hAnsiTheme="majorHAnsi"/>
          <w:b/>
          <w:color w:val="000000"/>
        </w:rPr>
        <w:t>Projeto de Emenda à Lei Orgânica nº 002/2026</w:t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</w:rPr>
      </w:pPr>
      <w:r>
        <w:rPr>
          <w:rFonts w:eastAsia="Calibri" w:cs="Calibri" w:ascii="Calibri" w:hAnsi="Calibri" w:asciiTheme="majorHAnsi" w:cstheme="majorHAnsi" w:hAnsiTheme="majorHAnsi"/>
          <w:b/>
        </w:rPr>
        <w:t>AUTORIA: Legisltivo;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lang w:val="de-DE"/>
        </w:rPr>
      </w:pPr>
      <w:r>
        <w:rPr>
          <w:rFonts w:eastAsia="Calibri" w:ascii="Arial" w:hAnsi="Arial"/>
          <w:b/>
          <w:bCs/>
          <w:i/>
          <w:iCs/>
          <w:color w:val="333333"/>
          <w:highlight w:val="white"/>
        </w:rPr>
        <w:t xml:space="preserve">EMENTA: </w:t>
      </w:r>
      <w:r>
        <w:rPr>
          <w:rFonts w:eastAsia="Calibri" w:ascii="Arial" w:hAnsi="Arial"/>
          <w:b w:val="false"/>
          <w:bCs w:val="false"/>
          <w:i w:val="false"/>
          <w:iCs w:val="false"/>
          <w:color w:val="333333"/>
          <w:highlight w:val="white"/>
        </w:rPr>
        <w:t>Que altera os artigos da Lei Orgânica Municipal que especifica</w:t>
      </w:r>
      <w:r>
        <w:rPr>
          <w:rFonts w:eastAsia="Calibri" w:ascii="Arial" w:hAnsi="Arial"/>
          <w:b w:val="false"/>
          <w:bCs w:val="false"/>
          <w:i w:val="false"/>
          <w:iCs w:val="false"/>
          <w:color w:val="333333"/>
        </w:rPr>
        <w:t>:</w:t>
      </w:r>
      <w:r>
        <w:rPr>
          <w:b w:val="false"/>
          <w:bCs w:val="false"/>
          <w:i w:val="false"/>
          <w:iCs w:val="false"/>
        </w:rPr>
        <w:t xml:space="preserve"> </w:t>
      </w:r>
    </w:p>
    <w:p>
      <w:pPr>
        <w:pStyle w:val="Normal"/>
        <w:jc w:val="both"/>
        <w:rPr>
          <w:rFonts w:ascii="Calibri" w:hAnsi="Calibri" w:eastAsia="Calibri" w:cs="Calibri" w:asciiTheme="majorHAnsi" w:cstheme="majorHAnsi" w:hAnsiTheme="majorHAnsi"/>
          <w:lang w:val="de-DE"/>
        </w:rPr>
      </w:pP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Protocolado em 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19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/0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9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/2026 - Encaminhado à Comissão na 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32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º SO   </w:t>
      </w:r>
    </w:p>
    <w:p>
      <w:pPr>
        <w:pStyle w:val="Normal"/>
        <w:jc w:val="both"/>
        <w:rPr>
          <w:rFonts w:ascii="Calibri" w:hAnsi="Calibri" w:eastAsia="Calibri" w:cs="Calibri" w:asciiTheme="majorHAnsi" w:cstheme="majorHAnsi" w:hAnsiTheme="majorHAnsi"/>
          <w:lang w:val="de-DE"/>
        </w:rPr>
      </w:pPr>
      <w:r>
        <w:rPr>
          <w:rFonts w:eastAsia="Calibri" w:cs="Calibri" w:ascii="Calibri" w:hAnsi="Calibri" w:asciiTheme="majorHAnsi" w:cstheme="majorHAnsi" w:hAnsiTheme="majorHAnsi"/>
          <w:b/>
          <w:bCs/>
          <w:i/>
          <w:color w:val="000000"/>
          <w:lang w:val="de-DE"/>
        </w:rPr>
        <w:t>Rito Especial.</w:t>
      </w:r>
    </w:p>
    <w:p>
      <w:pPr>
        <w:pStyle w:val="Normal"/>
        <w:widowControl w:val="false"/>
        <w:jc w:val="both"/>
        <w:rPr>
          <w:rFonts w:ascii="Calibri" w:hAnsi="Calibri" w:eastAsia="Calibri" w:cs="Calibri"/>
          <w:bCs/>
          <w:i/>
          <w:i/>
        </w:rPr>
      </w:pPr>
      <w:r>
        <w:rPr>
          <w:rFonts w:eastAsia="Calibri" w:cs="Calibri" w:ascii="Calibri" w:hAnsi="Calibri"/>
          <w:bCs/>
          <w:i/>
        </w:rPr>
      </w:r>
    </w:p>
    <w:p>
      <w:pPr>
        <w:pStyle w:val="Normal"/>
        <w:widowControl w:val="false"/>
        <w:jc w:val="both"/>
        <w:rPr>
          <w:rFonts w:ascii="Calibri" w:hAnsi="Calibri" w:eastAsia="Calibri" w:cs="Calibri"/>
          <w:b/>
          <w:b/>
          <w:i/>
          <w:i/>
        </w:rPr>
      </w:pPr>
      <w:r>
        <w:rPr>
          <w:rFonts w:eastAsia="Calibri" w:cs="Calibri" w:ascii="Calibri" w:hAnsi="Calibri"/>
          <w:b/>
          <w:i/>
        </w:rPr>
      </w:r>
    </w:p>
    <w:p>
      <w:pPr>
        <w:pStyle w:val="Normal"/>
        <w:widowControl w:val="false"/>
        <w:jc w:val="both"/>
        <w:rPr>
          <w:rFonts w:ascii="Calibri" w:hAnsi="Calibri" w:eastAsia="Calibri" w:cs="Calibri"/>
          <w:b/>
          <w:b/>
          <w:i/>
          <w:i/>
        </w:rPr>
      </w:pPr>
      <w:r>
        <w:rPr>
          <w:rFonts w:eastAsia="Calibri" w:cs="Calibri" w:ascii="Calibri" w:hAnsi="Calibri"/>
          <w:b/>
          <w:i/>
        </w:rPr>
      </w:r>
    </w:p>
    <w:p>
      <w:pPr>
        <w:pStyle w:val="Normal"/>
        <w:jc w:val="center"/>
        <w:rPr>
          <w:rFonts w:ascii="Calibri" w:hAnsi="Calibri" w:eastAsia="Calibri" w:cs="Calibri"/>
          <w:b/>
          <w:b/>
          <w:u w:val="single"/>
        </w:rPr>
      </w:pPr>
      <w:r>
        <w:rPr>
          <w:rFonts w:eastAsia="Calibri" w:cs="Calibri" w:ascii="Calibri" w:hAnsi="Calibri"/>
          <w:b/>
          <w:u w:val="single"/>
        </w:rPr>
        <w:t>PARECER</w:t>
      </w:r>
    </w:p>
    <w:p>
      <w:pPr>
        <w:pStyle w:val="Normal"/>
        <w:jc w:val="center"/>
        <w:rPr>
          <w:rFonts w:ascii="Calibri" w:hAnsi="Calibri" w:eastAsia="Calibri" w:cs="Calibri"/>
          <w:u w:val="single"/>
        </w:rPr>
      </w:pPr>
      <w:r>
        <w:rPr>
          <w:rFonts w:eastAsia="Calibri" w:cs="Calibri" w:ascii="Calibri" w:hAnsi="Calibri"/>
          <w:u w:val="single"/>
        </w:rPr>
      </w:r>
    </w:p>
    <w:p>
      <w:pPr>
        <w:pStyle w:val="Normal"/>
        <w:ind w:firstLine="170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O </w:t>
      </w:r>
      <w:r>
        <w:rPr>
          <w:rFonts w:eastAsia="Calibri" w:cs="Calibri" w:ascii="Calibri" w:hAnsi="Calibri"/>
        </w:rPr>
        <w:t xml:space="preserve">Legislativo Municipal </w:t>
      </w:r>
      <w:r>
        <w:rPr>
          <w:rFonts w:eastAsia="Calibri" w:cs="Calibri" w:ascii="Calibri" w:hAnsi="Calibri"/>
        </w:rPr>
        <w:t xml:space="preserve">através deste Projeto de Emenda à Lei Orgânica, manifestou em sua mensagem apresentativa a necessidade de </w:t>
      </w:r>
      <w:r>
        <w:rPr>
          <w:rFonts w:eastAsia="Calibri" w:cs="Calibri" w:ascii="Calibri" w:hAnsi="Calibri"/>
        </w:rPr>
        <w:t>adequar o art. 108 às alterações promovidas no art ,107, II pela Emenda 23 de 12/11/2025.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Assim, o Projeto de Lei encontra-se nesta comissão, em atendimento ao artigo 142, do Regimento Interno da Câmara de Vereadores, estando, portanto, sob a responsabilidade desta Relatoria, para que seja exarado o parecer.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Cumpre primeiramente dizer que este Projeto de Lei tem a utilização legítima da competência legislativa disposta para os Municípios no inciso I, do art. 30, da CF/88, como segue: </w:t>
      </w:r>
    </w:p>
    <w:p>
      <w:pPr>
        <w:pStyle w:val="Normal"/>
        <w:shd w:val="clear" w:color="auto" w:fill="FFFFFF"/>
        <w:ind w:left="2267" w:firstLine="36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</w:r>
    </w:p>
    <w:p>
      <w:pPr>
        <w:pStyle w:val="Normal"/>
        <w:shd w:val="clear" w:color="auto" w:fill="FFFFFF"/>
        <w:ind w:left="2267" w:firstLine="36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  <w:t>“</w:t>
      </w:r>
      <w:r>
        <w:rPr>
          <w:rFonts w:eastAsia="Calibri" w:cs="Calibri" w:ascii="Calibri" w:hAnsi="Calibri"/>
          <w:i/>
        </w:rPr>
        <w:t>Art. 30. Compete aos Municípios:</w:t>
      </w:r>
    </w:p>
    <w:p>
      <w:pPr>
        <w:pStyle w:val="Normal"/>
        <w:shd w:val="clear" w:color="auto" w:fill="FFFFFF"/>
        <w:ind w:left="2267" w:firstLine="36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  <w:t xml:space="preserve">I - legislar sobre assuntos de interesse local;” </w:t>
      </w:r>
    </w:p>
    <w:p>
      <w:pPr>
        <w:pStyle w:val="Normal"/>
        <w:shd w:val="clear" w:color="auto" w:fill="FFFFFF"/>
        <w:jc w:val="both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highlight w:val="white"/>
        </w:rPr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Além disso, a </w:t>
      </w:r>
      <w:r>
        <w:rPr>
          <w:rFonts w:eastAsia="Calibri" w:cs="Calibri" w:ascii="Calibri" w:hAnsi="Calibri"/>
        </w:rPr>
        <w:t xml:space="preserve">proposta foi subscrita por três vereadores, atendendo o disposto no art. 42, I da </w:t>
      </w:r>
      <w:r>
        <w:rPr>
          <w:rFonts w:eastAsia="Calibri" w:cs="Calibri" w:ascii="Calibri" w:hAnsi="Calibri"/>
        </w:rPr>
        <w:t xml:space="preserve">Lei Orgânica Municipal. 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Deste modo, após a análise realizada, não foram encontrados quaisquer óbices quanto aos aspectos de competência desta comissão, bem como quanto à tramitação da proposição. 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Atendendo o Regimento Interno, foi seguido o rito especial de processamento da referida emenda, com a nomeação de comissão Especial e realização de audiência Pública em </w:t>
      </w:r>
      <w:r>
        <w:rPr>
          <w:rFonts w:eastAsia="Calibri" w:cs="Calibri" w:ascii="Calibri" w:hAnsi="Calibri"/>
        </w:rPr>
        <w:t>29/09/2026.</w:t>
      </w:r>
      <w:r>
        <w:rPr>
          <w:rFonts w:eastAsia="Calibri" w:cs="Calibri" w:ascii="Calibri" w:hAnsi="Calibri"/>
        </w:rPr>
        <w:t xml:space="preserve"> 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Decorrido o prazo sem apresentação de sugestões ou emendas ao texto, o processo segue para emissão do voto do relator que, com aprovação dos demais membros da Comissão, é convertido no presente parecer conjunto. 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Assim, considerando o atendimento dos fundamentos legais, formais, regimentais e constitucionais, esta Comissão Especial resolve exarar Parecer em CONJUNTO de forma </w:t>
      </w:r>
      <w:r>
        <w:rPr>
          <w:rFonts w:eastAsia="Calibri" w:cs="Calibri" w:ascii="Calibri" w:hAnsi="Calibri"/>
          <w:b/>
        </w:rPr>
        <w:t>FAVORÁVEL À TRAMITAÇÃO</w:t>
      </w:r>
      <w:r>
        <w:rPr>
          <w:rFonts w:eastAsia="Calibri" w:cs="Calibri" w:ascii="Calibri" w:hAnsi="Calibri"/>
        </w:rPr>
        <w:t xml:space="preserve"> do Projeto de Emenda à Lei Orgânica Municipal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Este é o parecer, salvo melhor juízo.</w:t>
      </w:r>
    </w:p>
    <w:p>
      <w:pPr>
        <w:pStyle w:val="Normal"/>
        <w:spacing w:lineRule="auto" w:line="36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Plenário da Câmara, </w:t>
      </w:r>
      <w:r>
        <w:rPr>
          <w:rFonts w:eastAsia="Calibri" w:cs="Calibri" w:ascii="Calibri" w:hAnsi="Calibri"/>
        </w:rPr>
        <w:t>0</w:t>
      </w:r>
      <w:r>
        <w:rPr>
          <w:rFonts w:eastAsia="Calibri" w:cs="Calibri" w:ascii="Calibri" w:hAnsi="Calibri"/>
        </w:rPr>
        <w:t xml:space="preserve">1 de </w:t>
      </w:r>
      <w:r>
        <w:rPr>
          <w:rFonts w:eastAsia="Calibri" w:cs="Calibri" w:ascii="Calibri" w:hAnsi="Calibri"/>
        </w:rPr>
        <w:t xml:space="preserve">Outubro </w:t>
      </w:r>
      <w:r>
        <w:rPr>
          <w:rFonts w:eastAsia="Calibri" w:cs="Calibri" w:ascii="Calibri" w:hAnsi="Calibri"/>
        </w:rPr>
        <w:t>de 2026.</w:t>
      </w:r>
    </w:p>
    <w:p>
      <w:pPr>
        <w:pStyle w:val="Normal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</w:rPr>
        <w:t xml:space="preserve">Vereador </w:t>
      </w:r>
      <w:r>
        <w:rPr>
          <w:rFonts w:eastAsia="Calibri" w:cs="Calibri" w:ascii="Calibri" w:hAnsi="Calibri"/>
          <w:b/>
          <w:bCs/>
        </w:rPr>
        <w:t>NEIMAR LUIZ PARREIRA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Presidente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  <w:szCs w:val="24"/>
        </w:rPr>
        <w:t>MAXWELL LUIS DE MATOS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Vice-Presidente 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PATRICIA SILVANA WALLAUER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Secretária/RELATORA </w:t>
      </w:r>
    </w:p>
    <w:p>
      <w:pPr>
        <w:pStyle w:val="LOnormal"/>
        <w:rPr>
          <w:rFonts w:ascii="Calibri" w:hAnsi="Calibri" w:eastAsia="Calibri" w:cs="Calibri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09" w:top="2095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hyperlink r:id="rId1">
      <w:r>
        <w:rPr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LibreOffice/7.4.0.3$Windows_X86_64 LibreOffice_project/f85e47c08ddd19c015c0114a68350214f7066f5a</Application>
  <AppVersion>15.0000</AppVersion>
  <Pages>2</Pages>
  <Words>344</Words>
  <Characters>1955</Characters>
  <CharactersWithSpaces>2285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2025-05-12T18:42:00Z</dcterms:created>
  <dc:creator>Anderson Araujo</dc:creator>
  <dc:description/>
  <dc:language>pt-BR</dc:language>
  <cp:lastModifiedBy/>
  <cp:lastPrinted>2025-05-12T17:00:00Z</cp:lastPrinted>
  <dcterms:modified xsi:type="dcterms:W3CDTF">2026-10-06T15:05:16Z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